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3596F5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5546A3" w:rsidRPr="00382C71">
        <w:rPr>
          <w:noProof/>
          <w:color w:val="000000" w:themeColor="text1"/>
        </w:rPr>
        <w:t>1611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65019E27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5546A3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EKA SUSANTI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2944079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5546A3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SUKAJADI C 10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58C84C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5546A3" w:rsidRPr="00382C71">
        <w:rPr>
          <w:rFonts w:ascii="Times New Roman" w:hAnsi="Times New Roman" w:cs="Times New Roman"/>
          <w:noProof/>
          <w:lang w:val="en-US"/>
        </w:rPr>
        <w:t>EKA SUSANTI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1A793C2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5546A3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60F41B42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5546A3" w:rsidRPr="00382C71">
              <w:rPr>
                <w:noProof/>
              </w:rPr>
              <w:t>EKA SUSANTI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296F9D14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546A3">
              <w:rPr>
                <w:rFonts w:ascii="Times New Roman" w:hAnsi="Times New Roman" w:cs="Times New Roman"/>
                <w:b/>
                <w:noProof/>
                <w:lang w:val="en-US"/>
              </w:rPr>
              <w:t>75.682.469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7E6ADAEB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546A3">
              <w:rPr>
                <w:rFonts w:ascii="Times New Roman" w:hAnsi="Times New Roman" w:cs="Times New Roman"/>
                <w:b/>
                <w:noProof/>
                <w:lang w:val="en-US"/>
              </w:rPr>
              <w:t>5.391.232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4921DD4F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546A3">
              <w:rPr>
                <w:rFonts w:ascii="Times New Roman" w:hAnsi="Times New Roman" w:cs="Times New Roman"/>
                <w:b/>
                <w:noProof/>
                <w:lang w:val="en-US"/>
              </w:rPr>
              <w:t>6.273.490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69A2AA90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5546A3">
              <w:rPr>
                <w:rFonts w:ascii="Times New Roman" w:hAnsi="Times New Roman" w:cs="Times New Roman"/>
                <w:b/>
                <w:noProof/>
                <w:lang w:val="en-US"/>
              </w:rPr>
              <w:t>1.807.758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2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20C96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2021-06-07T03:35:00Z</dcterms:created>
  <dcterms:modified xsi:type="dcterms:W3CDTF">2021-06-07T03:35:00Z</dcterms:modified>
</cp:coreProperties>
</file>