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33A6B01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1C2FCF" w:rsidRPr="007159EE">
        <w:rPr>
          <w:noProof/>
          <w:color w:val="000000" w:themeColor="text1"/>
        </w:rPr>
        <w:t>1519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1B90CFCD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1C2FCF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SAMSUL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8BCB01D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1C2FCF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TARA RESIDENCE G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6184C6BD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1C2FCF" w:rsidRPr="007159EE">
        <w:rPr>
          <w:rFonts w:ascii="Times New Roman" w:hAnsi="Times New Roman" w:cs="Times New Roman"/>
          <w:noProof/>
          <w:lang w:val="en-US"/>
        </w:rPr>
        <w:t>SAMSUL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BB49058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1C2FCF" w:rsidRPr="007159EE">
              <w:rPr>
                <w:noProof/>
              </w:rPr>
              <w:t>SAMSUL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D6C5D48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C2FCF">
              <w:rPr>
                <w:rFonts w:ascii="Times New Roman" w:hAnsi="Times New Roman" w:cs="Times New Roman"/>
                <w:b/>
                <w:noProof/>
              </w:rPr>
              <w:t>89.817.719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ED79E10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1C2FCF">
              <w:rPr>
                <w:rFonts w:ascii="Times New Roman" w:hAnsi="Times New Roman" w:cs="Times New Roman"/>
                <w:b/>
                <w:noProof/>
              </w:rPr>
              <w:t>14.115.576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740C080A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C2FCF">
              <w:rPr>
                <w:rFonts w:ascii="Times New Roman" w:hAnsi="Times New Roman" w:cs="Times New Roman"/>
                <w:b/>
                <w:noProof/>
              </w:rPr>
              <w:t>10.347.567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666D858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1C2FCF">
              <w:rPr>
                <w:rFonts w:ascii="Times New Roman" w:hAnsi="Times New Roman" w:cs="Times New Roman"/>
                <w:b/>
                <w:noProof/>
              </w:rPr>
              <w:t>6.809.498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0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066E4"/>
    <w:rsid w:val="00194018"/>
    <w:rsid w:val="001B4589"/>
    <w:rsid w:val="001C2FCF"/>
    <w:rsid w:val="002835F9"/>
    <w:rsid w:val="00290D7A"/>
    <w:rsid w:val="002E0FF5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2021-06-03T06:20:00Z</dcterms:created>
  <dcterms:modified xsi:type="dcterms:W3CDTF">2021-06-03T06:20:00Z</dcterms:modified>
</cp:coreProperties>
</file>